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A" w:rsidRPr="000A7DB2" w:rsidRDefault="00797F0E" w:rsidP="00585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№2</w:t>
      </w:r>
    </w:p>
    <w:p w:rsidR="00797F0E" w:rsidRDefault="0058556A" w:rsidP="00797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97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к приказу от 12.04.2017г. №52/1</w:t>
      </w:r>
    </w:p>
    <w:p w:rsidR="00B957D2" w:rsidRDefault="00B957D2" w:rsidP="0079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B957D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КАРТА КОРРУПЦИОННЫХ РИСКОВ</w:t>
      </w:r>
    </w:p>
    <w:p w:rsidR="00B957D2" w:rsidRDefault="00B957D2" w:rsidP="00B9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B957D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и пути их предотвращения в </w:t>
      </w:r>
      <w:r w:rsidR="0003589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ГБУЗ «Территориальный центр медицины катастроф Республики Бурятия»</w:t>
      </w:r>
    </w:p>
    <w:p w:rsidR="0058556A" w:rsidRDefault="0058556A" w:rsidP="00585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58556A" w:rsidRPr="00B957D2" w:rsidRDefault="0058556A" w:rsidP="00382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Карта коррупционных рисков</w:t>
      </w:r>
      <w:r w:rsidR="0038268D" w:rsidRP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 в Государственном бюджетном учреждении здравоохранения «Территориальный  центр медицины кат</w:t>
      </w:r>
      <w:r w:rsid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астроф </w:t>
      </w:r>
      <w:r w:rsidR="0038268D" w:rsidRP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Республики Бурятия» разработана </w:t>
      </w:r>
      <w:proofErr w:type="gramStart"/>
      <w:r w:rsidR="0038268D" w:rsidRP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во</w:t>
      </w:r>
      <w:proofErr w:type="gramEnd"/>
      <w:r w:rsidR="0038268D" w:rsidRPr="0038268D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 исполнении подпункта «б» пункта 25 Указа Президента Российской Федерации от 2 апреля 2013г. №309 «О мерах по реализации отдельных положений Федерального закона « О противодействии коррупции» и в соответствии со статьей 13.3. Федерального закона от 25  декабря 2008г. №273-ФЗ «О противодействии коррупции»</w:t>
      </w:r>
    </w:p>
    <w:p w:rsidR="00B957D2" w:rsidRPr="00B957D2" w:rsidRDefault="00B957D2" w:rsidP="00B9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957D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14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2"/>
        <w:gridCol w:w="8637"/>
      </w:tblGrid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96455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Коррупционные риски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96455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Комплекс мер по устранению или минимизации коррупционных рисков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финансово-хозяйственной деятельности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-ревизионный контроль со стороны учредителя;</w:t>
            </w:r>
          </w:p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контрактной службы;</w:t>
            </w:r>
          </w:p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на оплату труда в соответствии с Положением об оплате труда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-назначение ответственных лиц;</w:t>
            </w:r>
          </w:p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-согласование с профсоюзным комитетом;</w:t>
            </w:r>
          </w:p>
          <w:p w:rsidR="00B957D2" w:rsidRPr="00B957D2" w:rsidRDefault="00B957D2" w:rsidP="0058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по критериям и оценки качества. 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имуществе и обязательствах имущественного характера руководителем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-ежегодное до 1 апреля предоставление сведений о доходах, имуществе и обязательствах имущественного характера.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населения, прием по личным вопросам, подготовка ответов на обращения граждан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степени удовлетворенности пациентов работой учреждения, качеством предоставляемых услуг.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коррупции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обучения, ознакомление с внутренними локальными актами по противодействию коррупции.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режим работы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03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расписания и режима работы в интересах оптимального использования рабочего времени.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договоров с лицами, желающими получить платные услуги.</w:t>
            </w:r>
          </w:p>
        </w:tc>
      </w:tr>
      <w:tr w:rsidR="00B957D2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сохранности материальных ценностей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7D2" w:rsidRPr="00B957D2" w:rsidRDefault="00B957D2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-назначение ответственных лиц;</w:t>
            </w:r>
          </w:p>
          <w:p w:rsidR="00B957D2" w:rsidRPr="00B957D2" w:rsidRDefault="00B957D2" w:rsidP="0003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инвентаризации.</w:t>
            </w:r>
          </w:p>
        </w:tc>
      </w:tr>
      <w:tr w:rsidR="00035898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964558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сфере закупок 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964558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-назначение приемочной комиссии</w:t>
            </w:r>
          </w:p>
          <w:p w:rsidR="00035898" w:rsidRPr="00964558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ответственные за составление технического задания</w:t>
            </w:r>
            <w:proofErr w:type="gramEnd"/>
          </w:p>
        </w:tc>
      </w:tr>
      <w:tr w:rsidR="00964558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558" w:rsidRPr="00964558" w:rsidRDefault="00964558" w:rsidP="0023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9645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сайт учреждения </w:t>
            </w:r>
            <w:r w:rsidRPr="0096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проводимых мероприятиях по </w:t>
            </w:r>
            <w:proofErr w:type="spellStart"/>
            <w:r w:rsidRPr="00964558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96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964558">
              <w:rPr>
                <w:rFonts w:ascii="Times New Roman" w:hAnsi="Times New Roman" w:cs="Times New Roman"/>
                <w:sz w:val="24"/>
                <w:szCs w:val="24"/>
              </w:rPr>
              <w:t>, просвещения и пропаганде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558" w:rsidRPr="00964558" w:rsidRDefault="00964558" w:rsidP="0096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</w:t>
            </w:r>
            <w:r w:rsidRPr="00964558">
              <w:rPr>
                <w:rFonts w:ascii="Times New Roman" w:hAnsi="Times New Roman" w:cs="Times New Roman"/>
                <w:sz w:val="24"/>
                <w:szCs w:val="24"/>
              </w:rPr>
              <w:t>аличие рубрики на сайте</w:t>
            </w:r>
          </w:p>
        </w:tc>
      </w:tr>
      <w:tr w:rsidR="0038268D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68D" w:rsidRPr="00964558" w:rsidRDefault="0038268D" w:rsidP="00232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внутренних контрольных и надзорных мероприятий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68D" w:rsidRDefault="0038268D" w:rsidP="0038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-Информационное взаимодействие руководителей  ГБУЗ «ТЦМК РБ» с подразделениями правоохранительных органов, занимающихся вопросами противодействия коррупции</w:t>
            </w:r>
          </w:p>
        </w:tc>
      </w:tr>
      <w:tr w:rsidR="00035898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B957D2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B957D2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</w:p>
        </w:tc>
      </w:tr>
      <w:tr w:rsidR="00035898" w:rsidRPr="00B957D2" w:rsidTr="00035898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B957D2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898" w:rsidRPr="00B957D2" w:rsidRDefault="00035898" w:rsidP="00B9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</w:p>
        </w:tc>
      </w:tr>
    </w:tbl>
    <w:p w:rsidR="00B957D2" w:rsidRPr="00B957D2" w:rsidRDefault="00B957D2" w:rsidP="00B9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957D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B00CE" w:rsidRPr="00B957D2" w:rsidRDefault="00EB00CE">
      <w:pPr>
        <w:rPr>
          <w:rFonts w:ascii="Times New Roman" w:hAnsi="Times New Roman" w:cs="Times New Roman"/>
          <w:sz w:val="28"/>
          <w:szCs w:val="28"/>
        </w:rPr>
      </w:pPr>
    </w:p>
    <w:sectPr w:rsidR="00EB00CE" w:rsidRPr="00B957D2" w:rsidSect="00B95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7D2"/>
    <w:rsid w:val="00035898"/>
    <w:rsid w:val="002325ED"/>
    <w:rsid w:val="0038268D"/>
    <w:rsid w:val="003E2C77"/>
    <w:rsid w:val="00501FB3"/>
    <w:rsid w:val="00504576"/>
    <w:rsid w:val="0058556A"/>
    <w:rsid w:val="00797F0E"/>
    <w:rsid w:val="00964558"/>
    <w:rsid w:val="00B957D2"/>
    <w:rsid w:val="00E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7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2017-05-24T05:44:00Z</cp:lastPrinted>
  <dcterms:created xsi:type="dcterms:W3CDTF">2017-05-22T05:26:00Z</dcterms:created>
  <dcterms:modified xsi:type="dcterms:W3CDTF">2017-05-24T05:47:00Z</dcterms:modified>
</cp:coreProperties>
</file>